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36D" w:rsidRDefault="002C009F" w:rsidP="002C009F">
      <w:pPr>
        <w:ind w:firstLine="708"/>
      </w:pPr>
      <w:r>
        <w:rPr>
          <w:rFonts w:ascii="Times New Roman" w:hAnsi="Times New Roman" w:cs="Times New Roman"/>
          <w:sz w:val="24"/>
          <w:szCs w:val="24"/>
        </w:rPr>
        <w:t>Okulumuz ilk olarak 2002 yılında İlköğretim Okulu olarak eğitim ve öğretime açılmıştır. Okul Bozburun Köyü sınırları içinde olduğundan köy tüzel kişiliği tarafından “Kandıra Bozburun İlköğretim Okulu” adı verilmiştir. 2009 yılında prefabrik yemekhane binası yapılmıştır. 2012-2013 eğitim öğretim yılından itibaren İlkokul ve Ortaokul olarak aynı bina içerisinde ayrılmıştır.</w:t>
      </w:r>
    </w:p>
    <w:sectPr w:rsidR="0002736D" w:rsidSect="0002736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defaultTabStop w:val="708"/>
  <w:hyphenationZone w:val="425"/>
  <w:characterSpacingControl w:val="doNotCompress"/>
  <w:savePreviewPicture/>
  <w:compat/>
  <w:rsids>
    <w:rsidRoot w:val="002C009F"/>
    <w:rsid w:val="0002736D"/>
    <w:rsid w:val="002C009F"/>
    <w:rsid w:val="00570238"/>
    <w:rsid w:val="00A64B6F"/>
    <w:rsid w:val="00CB21CF"/>
    <w:rsid w:val="00D328DE"/>
    <w:rsid w:val="00D92E0D"/>
    <w:rsid w:val="00EC4DC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B6F"/>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 odası</dc:creator>
  <cp:keywords/>
  <dc:description/>
  <cp:lastModifiedBy>müdür odası</cp:lastModifiedBy>
  <cp:revision>2</cp:revision>
  <dcterms:created xsi:type="dcterms:W3CDTF">2012-12-10T09:54:00Z</dcterms:created>
  <dcterms:modified xsi:type="dcterms:W3CDTF">2012-12-10T09:55:00Z</dcterms:modified>
</cp:coreProperties>
</file>